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7A" w:rsidRPr="007F777A" w:rsidRDefault="007F777A" w:rsidP="007F777A">
      <w:pPr>
        <w:autoSpaceDE w:val="0"/>
        <w:autoSpaceDN w:val="0"/>
        <w:spacing w:before="41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7F777A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様式第</w:t>
      </w:r>
      <w:r w:rsidR="00AB3BA2">
        <w:rPr>
          <w:rFonts w:ascii="ＭＳ 明朝" w:eastAsia="ＭＳ 明朝" w:hAnsi="ＭＳ 明朝" w:cs="ＭＳ 明朝" w:hint="eastAsia"/>
          <w:kern w:val="0"/>
          <w:sz w:val="24"/>
          <w:szCs w:val="24"/>
        </w:rPr>
        <w:t>15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号</w:t>
      </w:r>
      <w:r w:rsidR="00AB3BA2">
        <w:rPr>
          <w:rFonts w:ascii="ＭＳ 明朝" w:eastAsia="ＭＳ 明朝" w:hAnsi="ＭＳ 明朝" w:cs="ＭＳ 明朝" w:hint="eastAsia"/>
          <w:kern w:val="0"/>
          <w:sz w:val="24"/>
          <w:szCs w:val="24"/>
        </w:rPr>
        <w:t>（第14条関係）</w:t>
      </w:r>
    </w:p>
    <w:p w:rsidR="007F777A" w:rsidRPr="007F777A" w:rsidRDefault="007F777A" w:rsidP="007F777A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6"/>
          <w:szCs w:val="24"/>
          <w:lang w:eastAsia="en-US"/>
        </w:rPr>
      </w:pPr>
    </w:p>
    <w:p w:rsidR="007F777A" w:rsidRPr="007F777A" w:rsidRDefault="007F777A" w:rsidP="007F777A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</w:pPr>
      <w:r w:rsidRPr="007F777A">
        <w:rPr>
          <w:rFonts w:ascii="ＭＳ 明朝" w:eastAsia="ＭＳ 明朝" w:hAnsi="ＭＳ 明朝" w:cs="ＭＳ 明朝"/>
          <w:kern w:val="0"/>
          <w:sz w:val="32"/>
          <w:szCs w:val="26"/>
          <w:lang w:eastAsia="en-US"/>
        </w:rPr>
        <w:t>経営再開届</w:t>
      </w:r>
    </w:p>
    <w:p w:rsidR="007F777A" w:rsidRPr="007F777A" w:rsidRDefault="007F777A" w:rsidP="007F777A">
      <w:pPr>
        <w:autoSpaceDE w:val="0"/>
        <w:autoSpaceDN w:val="0"/>
        <w:spacing w:before="1"/>
        <w:jc w:val="left"/>
        <w:rPr>
          <w:rFonts w:ascii="ＭＳ 明朝" w:eastAsia="ＭＳ 明朝" w:hAnsi="ＭＳ 明朝" w:cs="ＭＳ 明朝"/>
          <w:kern w:val="0"/>
          <w:sz w:val="19"/>
          <w:szCs w:val="24"/>
          <w:lang w:eastAsia="en-US"/>
        </w:rPr>
      </w:pPr>
    </w:p>
    <w:p w:rsidR="007F777A" w:rsidRPr="007F777A" w:rsidRDefault="007F777A" w:rsidP="007F777A">
      <w:pPr>
        <w:tabs>
          <w:tab w:val="left" w:pos="8291"/>
          <w:tab w:val="left" w:pos="9251"/>
          <w:tab w:val="left" w:pos="10211"/>
        </w:tabs>
        <w:autoSpaceDE w:val="0"/>
        <w:autoSpaceDN w:val="0"/>
        <w:spacing w:before="66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令和</w:t>
      </w:r>
      <w:r w:rsidRPr="007F77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Pr="007F77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Pr="007F77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:rsidR="007F777A" w:rsidRPr="007F777A" w:rsidRDefault="007F777A" w:rsidP="007F777A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7F777A" w:rsidRPr="007F777A" w:rsidRDefault="007F777A" w:rsidP="007F777A">
      <w:pPr>
        <w:autoSpaceDE w:val="0"/>
        <w:autoSpaceDN w:val="0"/>
        <w:spacing w:before="10"/>
        <w:jc w:val="left"/>
        <w:rPr>
          <w:rFonts w:ascii="ＭＳ 明朝" w:eastAsia="ＭＳ 明朝" w:hAnsi="ＭＳ 明朝" w:cs="ＭＳ 明朝"/>
          <w:kern w:val="0"/>
          <w:sz w:val="17"/>
          <w:szCs w:val="24"/>
        </w:rPr>
      </w:pPr>
    </w:p>
    <w:p w:rsidR="00DE4436" w:rsidRPr="00DE4436" w:rsidRDefault="00DE4436" w:rsidP="00DE4436">
      <w:pPr>
        <w:autoSpaceDE w:val="0"/>
        <w:autoSpaceDN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E443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安芸高田市長　</w:t>
      </w:r>
      <w:r w:rsidR="00AB3BA2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7F777A" w:rsidRPr="00DE4436" w:rsidRDefault="007F777A" w:rsidP="007F777A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7F777A" w:rsidRPr="007F777A" w:rsidRDefault="007F777A" w:rsidP="007F777A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16"/>
          <w:szCs w:val="24"/>
        </w:rPr>
      </w:pPr>
    </w:p>
    <w:p w:rsidR="007F777A" w:rsidRPr="007F777A" w:rsidRDefault="007F777A" w:rsidP="007F777A">
      <w:pPr>
        <w:tabs>
          <w:tab w:val="left" w:pos="9671"/>
        </w:tabs>
        <w:autoSpaceDE w:val="0"/>
        <w:autoSpaceDN w:val="0"/>
        <w:ind w:firstLineChars="2185" w:firstLine="5244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氏名</w:t>
      </w:r>
      <w:r w:rsidRPr="007F77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</w:t>
      </w:r>
    </w:p>
    <w:p w:rsidR="007F777A" w:rsidRPr="007F777A" w:rsidRDefault="007F777A" w:rsidP="007F777A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F777A" w:rsidRPr="007F777A" w:rsidRDefault="007F777A" w:rsidP="007F777A">
      <w:pPr>
        <w:autoSpaceDE w:val="0"/>
        <w:autoSpaceDN w:val="0"/>
        <w:spacing w:before="155" w:line="242" w:lineRule="auto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農業次世代人材投資資金（経営開始型）の受給を再開しますので、農業人材力強化総合支援</w:t>
      </w:r>
      <w:r w:rsidRPr="007F777A">
        <w:rPr>
          <w:rFonts w:ascii="ＭＳ 明朝" w:eastAsia="ＭＳ 明朝" w:hAnsi="ＭＳ 明朝" w:cs="ＭＳ 明朝"/>
          <w:spacing w:val="-10"/>
          <w:kern w:val="0"/>
          <w:sz w:val="24"/>
          <w:szCs w:val="24"/>
        </w:rPr>
        <w:t>事業実施要綱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（</w:t>
      </w:r>
      <w:r w:rsidRPr="007F777A">
        <w:rPr>
          <w:rFonts w:ascii="ＭＳ 明朝" w:eastAsia="ＭＳ 明朝" w:hAnsi="ＭＳ 明朝" w:cs="ＭＳ 明朝"/>
          <w:spacing w:val="-20"/>
          <w:kern w:val="0"/>
          <w:sz w:val="24"/>
          <w:szCs w:val="24"/>
        </w:rPr>
        <w:t xml:space="preserve">平成 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24</w:t>
      </w:r>
      <w:r w:rsidRPr="007F777A">
        <w:rPr>
          <w:rFonts w:ascii="ＭＳ 明朝" w:eastAsia="ＭＳ 明朝" w:hAnsi="ＭＳ 明朝" w:cs="ＭＳ 明朝"/>
          <w:spacing w:val="-14"/>
          <w:kern w:val="0"/>
          <w:sz w:val="24"/>
          <w:szCs w:val="24"/>
        </w:rPr>
        <w:t xml:space="preserve"> 年４月６日付け 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23</w:t>
      </w:r>
      <w:r w:rsidRPr="007F777A">
        <w:rPr>
          <w:rFonts w:ascii="ＭＳ 明朝" w:eastAsia="ＭＳ 明朝" w:hAnsi="ＭＳ 明朝" w:cs="ＭＳ 明朝"/>
          <w:spacing w:val="-24"/>
          <w:kern w:val="0"/>
          <w:sz w:val="24"/>
          <w:szCs w:val="24"/>
        </w:rPr>
        <w:t xml:space="preserve"> 経営第 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3543</w:t>
      </w:r>
      <w:r w:rsidRPr="007F777A">
        <w:rPr>
          <w:rFonts w:ascii="ＭＳ 明朝" w:eastAsia="ＭＳ 明朝" w:hAnsi="ＭＳ 明朝" w:cs="ＭＳ 明朝"/>
          <w:spacing w:val="-8"/>
          <w:kern w:val="0"/>
          <w:sz w:val="24"/>
          <w:szCs w:val="24"/>
        </w:rPr>
        <w:t xml:space="preserve"> 号農林水産事務次官依命通知</w:t>
      </w:r>
      <w:r w:rsidRPr="007F777A">
        <w:rPr>
          <w:rFonts w:ascii="ＭＳ 明朝" w:eastAsia="ＭＳ 明朝" w:hAnsi="ＭＳ 明朝" w:cs="ＭＳ 明朝"/>
          <w:spacing w:val="-60"/>
          <w:kern w:val="0"/>
          <w:sz w:val="24"/>
          <w:szCs w:val="24"/>
        </w:rPr>
        <w:t>）</w:t>
      </w:r>
      <w:r w:rsidRPr="007F777A">
        <w:rPr>
          <w:rFonts w:ascii="ＭＳ 明朝" w:eastAsia="ＭＳ 明朝" w:hAnsi="ＭＳ 明朝" w:cs="ＭＳ 明朝"/>
          <w:kern w:val="0"/>
          <w:sz w:val="24"/>
          <w:szCs w:val="24"/>
        </w:rPr>
        <w:t>別記１第６の２の（５）の規定に基づき経営再開届を提出します。</w:t>
      </w:r>
    </w:p>
    <w:p w:rsidR="007F777A" w:rsidRPr="007F777A" w:rsidRDefault="007F777A" w:rsidP="007F777A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7F777A" w:rsidRPr="007F777A" w:rsidRDefault="007F777A" w:rsidP="007F777A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7F777A" w:rsidRPr="007F777A" w:rsidRDefault="007F777A" w:rsidP="007F777A">
      <w:pPr>
        <w:autoSpaceDE w:val="0"/>
        <w:autoSpaceDN w:val="0"/>
        <w:spacing w:before="4" w:after="1"/>
        <w:jc w:val="left"/>
        <w:rPr>
          <w:rFonts w:ascii="ＭＳ 明朝" w:eastAsia="ＭＳ 明朝" w:hAnsi="ＭＳ 明朝" w:cs="ＭＳ 明朝"/>
          <w:kern w:val="0"/>
          <w:sz w:val="16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8"/>
      </w:tblGrid>
      <w:tr w:rsidR="007F777A" w:rsidRPr="007F777A" w:rsidTr="008770A9">
        <w:trPr>
          <w:trHeight w:val="765"/>
        </w:trPr>
        <w:tc>
          <w:tcPr>
            <w:tcW w:w="2410" w:type="dxa"/>
          </w:tcPr>
          <w:p w:rsidR="007F777A" w:rsidRPr="007F777A" w:rsidRDefault="007F777A" w:rsidP="007F777A">
            <w:pPr>
              <w:spacing w:before="9"/>
              <w:jc w:val="left"/>
              <w:rPr>
                <w:rFonts w:ascii="ＭＳ 明朝" w:eastAsia="ＭＳ 明朝" w:hAnsi="ＭＳ 明朝" w:cs="ＭＳ 明朝"/>
                <w:sz w:val="17"/>
                <w:lang w:eastAsia="ja-JP"/>
              </w:rPr>
            </w:pPr>
          </w:p>
          <w:p w:rsidR="007F777A" w:rsidRPr="007F777A" w:rsidRDefault="007F777A" w:rsidP="007F777A">
            <w:pPr>
              <w:spacing w:before="1"/>
              <w:ind w:left="109" w:right="10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F777A">
              <w:rPr>
                <w:rFonts w:ascii="ＭＳ 明朝" w:eastAsia="ＭＳ 明朝" w:hAnsi="ＭＳ 明朝" w:cs="ＭＳ 明朝"/>
                <w:sz w:val="24"/>
              </w:rPr>
              <w:t>休止期間</w:t>
            </w:r>
          </w:p>
        </w:tc>
        <w:tc>
          <w:tcPr>
            <w:tcW w:w="6378" w:type="dxa"/>
          </w:tcPr>
          <w:p w:rsidR="007F777A" w:rsidRPr="007F777A" w:rsidRDefault="007F777A" w:rsidP="007F777A">
            <w:pPr>
              <w:spacing w:before="9"/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7F777A" w:rsidRPr="007F777A" w:rsidRDefault="007F777A" w:rsidP="007F777A">
            <w:pPr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spacing w:before="1"/>
              <w:ind w:left="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F777A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～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7F777A" w:rsidRPr="007F777A" w:rsidTr="008770A9">
        <w:trPr>
          <w:trHeight w:val="743"/>
        </w:trPr>
        <w:tc>
          <w:tcPr>
            <w:tcW w:w="2410" w:type="dxa"/>
          </w:tcPr>
          <w:p w:rsidR="007F777A" w:rsidRPr="007F777A" w:rsidRDefault="007F777A" w:rsidP="007F777A">
            <w:pPr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7F777A" w:rsidRPr="007F777A" w:rsidRDefault="007F777A" w:rsidP="007F777A">
            <w:pPr>
              <w:ind w:left="109" w:right="10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F777A">
              <w:rPr>
                <w:rFonts w:ascii="ＭＳ 明朝" w:eastAsia="ＭＳ 明朝" w:hAnsi="ＭＳ 明朝" w:cs="ＭＳ 明朝"/>
                <w:sz w:val="24"/>
              </w:rPr>
              <w:t>経営再開日</w:t>
            </w:r>
          </w:p>
        </w:tc>
        <w:tc>
          <w:tcPr>
            <w:tcW w:w="6378" w:type="dxa"/>
          </w:tcPr>
          <w:p w:rsidR="007F777A" w:rsidRPr="007F777A" w:rsidRDefault="007F777A" w:rsidP="007F777A">
            <w:pPr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7F777A" w:rsidRPr="007F777A" w:rsidRDefault="007F777A" w:rsidP="007F777A">
            <w:pPr>
              <w:tabs>
                <w:tab w:val="left" w:pos="726"/>
                <w:tab w:val="left" w:pos="1446"/>
              </w:tabs>
              <w:ind w:left="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F777A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  <w:tr w:rsidR="007F777A" w:rsidRPr="007F777A" w:rsidTr="008770A9">
        <w:trPr>
          <w:trHeight w:val="757"/>
        </w:trPr>
        <w:tc>
          <w:tcPr>
            <w:tcW w:w="2410" w:type="dxa"/>
          </w:tcPr>
          <w:p w:rsidR="007F777A" w:rsidRPr="007F777A" w:rsidRDefault="007F777A" w:rsidP="007F777A">
            <w:pPr>
              <w:spacing w:before="7"/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7F777A" w:rsidRPr="007F777A" w:rsidRDefault="007F777A" w:rsidP="007F777A">
            <w:pPr>
              <w:ind w:left="109" w:right="10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F777A">
              <w:rPr>
                <w:rFonts w:ascii="ＭＳ 明朝" w:eastAsia="ＭＳ 明朝" w:hAnsi="ＭＳ 明朝" w:cs="ＭＳ 明朝"/>
                <w:sz w:val="24"/>
              </w:rPr>
              <w:t>交付残期間</w:t>
            </w:r>
          </w:p>
        </w:tc>
        <w:tc>
          <w:tcPr>
            <w:tcW w:w="6378" w:type="dxa"/>
          </w:tcPr>
          <w:p w:rsidR="007F777A" w:rsidRPr="007F777A" w:rsidRDefault="007F777A" w:rsidP="007F777A">
            <w:pPr>
              <w:spacing w:before="7"/>
              <w:jc w:val="left"/>
              <w:rPr>
                <w:rFonts w:ascii="ＭＳ 明朝" w:eastAsia="ＭＳ 明朝" w:hAnsi="ＭＳ 明朝" w:cs="ＭＳ 明朝"/>
                <w:sz w:val="17"/>
              </w:rPr>
            </w:pPr>
          </w:p>
          <w:p w:rsidR="007F777A" w:rsidRPr="007F777A" w:rsidRDefault="007F777A" w:rsidP="007F777A">
            <w:pPr>
              <w:tabs>
                <w:tab w:val="left" w:pos="726"/>
                <w:tab w:val="left" w:pos="1446"/>
                <w:tab w:val="left" w:pos="1926"/>
                <w:tab w:val="left" w:pos="2646"/>
                <w:tab w:val="left" w:pos="3366"/>
                <w:tab w:val="left" w:pos="4086"/>
              </w:tabs>
              <w:ind w:left="6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F777A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～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Pr="007F777A">
              <w:rPr>
                <w:rFonts w:ascii="ＭＳ 明朝" w:eastAsia="ＭＳ 明朝" w:hAnsi="ＭＳ 明朝" w:cs="ＭＳ 明朝"/>
                <w:sz w:val="24"/>
              </w:rPr>
              <w:tab/>
              <w:t>日</w:t>
            </w:r>
          </w:p>
        </w:tc>
      </w:tr>
    </w:tbl>
    <w:p w:rsidR="007F777A" w:rsidRDefault="007F777A" w:rsidP="007F777A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lang w:eastAsia="en-US"/>
        </w:rPr>
      </w:pPr>
    </w:p>
    <w:p w:rsidR="007F777A" w:rsidRDefault="007F777A" w:rsidP="007F777A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lang w:eastAsia="en-US"/>
        </w:rPr>
      </w:pPr>
    </w:p>
    <w:p w:rsidR="00A45711" w:rsidRDefault="00A45711" w:rsidP="007F777A">
      <w:pPr>
        <w:autoSpaceDE w:val="0"/>
        <w:autoSpaceDN w:val="0"/>
        <w:spacing w:before="41"/>
        <w:jc w:val="left"/>
      </w:pPr>
      <w:bookmarkStart w:id="0" w:name="_GoBack"/>
      <w:bookmarkEnd w:id="0"/>
    </w:p>
    <w:sectPr w:rsidR="00A45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7A" w:rsidRDefault="007F777A" w:rsidP="007F777A">
      <w:r>
        <w:separator/>
      </w:r>
    </w:p>
  </w:endnote>
  <w:endnote w:type="continuationSeparator" w:id="0">
    <w:p w:rsidR="007F777A" w:rsidRDefault="007F777A" w:rsidP="007F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7A" w:rsidRDefault="007F777A" w:rsidP="007F777A">
      <w:r>
        <w:separator/>
      </w:r>
    </w:p>
  </w:footnote>
  <w:footnote w:type="continuationSeparator" w:id="0">
    <w:p w:rsidR="007F777A" w:rsidRDefault="007F777A" w:rsidP="007F7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24"/>
    <w:rsid w:val="007F777A"/>
    <w:rsid w:val="008B7124"/>
    <w:rsid w:val="00A45711"/>
    <w:rsid w:val="00AB3BA2"/>
    <w:rsid w:val="00D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78885"/>
  <w15:chartTrackingRefBased/>
  <w15:docId w15:val="{B2A50965-3FE0-4103-9239-7E982255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77A"/>
  </w:style>
  <w:style w:type="paragraph" w:styleId="a5">
    <w:name w:val="footer"/>
    <w:basedOn w:val="a"/>
    <w:link w:val="a6"/>
    <w:uiPriority w:val="99"/>
    <w:unhideWhenUsed/>
    <w:rsid w:val="007F7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77A"/>
  </w:style>
  <w:style w:type="table" w:customStyle="1" w:styleId="TableNormal">
    <w:name w:val="Table Normal"/>
    <w:uiPriority w:val="2"/>
    <w:semiHidden/>
    <w:unhideWhenUsed/>
    <w:qFormat/>
    <w:rsid w:val="007F777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見代 裕樹</dc:creator>
  <cp:keywords/>
  <dc:description/>
  <cp:lastModifiedBy>安芸高田市（279)</cp:lastModifiedBy>
  <cp:revision>4</cp:revision>
  <dcterms:created xsi:type="dcterms:W3CDTF">2021-06-30T01:25:00Z</dcterms:created>
  <dcterms:modified xsi:type="dcterms:W3CDTF">2021-06-30T06:33:00Z</dcterms:modified>
</cp:coreProperties>
</file>