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5B" w:rsidRPr="00D008F2" w:rsidRDefault="0009387A" w:rsidP="00AC7BF5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D008F2">
        <w:rPr>
          <w:rFonts w:ascii="BIZ UDPゴシック" w:eastAsia="BIZ UDPゴシック" w:hAnsi="BIZ UDPゴシック" w:hint="eastAsia"/>
          <w:b/>
          <w:sz w:val="28"/>
          <w:szCs w:val="28"/>
        </w:rPr>
        <w:t>親子</w:t>
      </w:r>
      <w:r w:rsidR="00873E3C" w:rsidRPr="00D008F2">
        <w:rPr>
          <w:rFonts w:ascii="BIZ UDPゴシック" w:eastAsia="BIZ UDPゴシック" w:hAnsi="BIZ UDPゴシック" w:hint="eastAsia"/>
          <w:b/>
          <w:sz w:val="28"/>
          <w:szCs w:val="28"/>
        </w:rPr>
        <w:t>教室</w:t>
      </w:r>
    </w:p>
    <w:p w:rsidR="00202F5B" w:rsidRPr="00D008F2" w:rsidRDefault="00202F5B" w:rsidP="00AC7BF5">
      <w:pPr>
        <w:jc w:val="left"/>
        <w:rPr>
          <w:rFonts w:ascii="BIZ UDPゴシック" w:eastAsia="BIZ UDPゴシック" w:hAnsi="BIZ UDPゴシック"/>
          <w:szCs w:val="21"/>
        </w:rPr>
      </w:pPr>
      <w:r w:rsidRPr="00D008F2">
        <w:rPr>
          <w:rFonts w:ascii="BIZ UDPゴシック" w:eastAsia="BIZ UDPゴシック" w:hAnsi="BIZ UDPゴシック" w:hint="eastAsia"/>
          <w:szCs w:val="21"/>
        </w:rPr>
        <w:t>小集団で活動します。</w:t>
      </w:r>
    </w:p>
    <w:p w:rsidR="00202F5B" w:rsidRPr="00D008F2" w:rsidRDefault="00202F5B" w:rsidP="00AC7BF5">
      <w:pPr>
        <w:jc w:val="left"/>
        <w:rPr>
          <w:rFonts w:ascii="BIZ UDPゴシック" w:eastAsia="BIZ UDPゴシック" w:hAnsi="BIZ UDPゴシック"/>
          <w:szCs w:val="21"/>
        </w:rPr>
      </w:pPr>
      <w:r w:rsidRPr="00D008F2">
        <w:rPr>
          <w:rFonts w:ascii="BIZ UDPゴシック" w:eastAsia="BIZ UDPゴシック" w:hAnsi="BIZ UDPゴシック" w:hint="eastAsia"/>
          <w:szCs w:val="21"/>
        </w:rPr>
        <w:t>子どもの発達について研修を行ったり、保護者同士の交流が図れます。</w:t>
      </w:r>
    </w:p>
    <w:p w:rsidR="00202F5B" w:rsidRPr="00D008F2" w:rsidRDefault="00202F5B" w:rsidP="00AC7BF5">
      <w:pPr>
        <w:jc w:val="left"/>
        <w:rPr>
          <w:rFonts w:ascii="BIZ UDPゴシック" w:eastAsia="BIZ UDPゴシック" w:hAnsi="BIZ UDPゴシック"/>
          <w:szCs w:val="21"/>
        </w:rPr>
      </w:pPr>
    </w:p>
    <w:p w:rsidR="00202F5B" w:rsidRPr="00D008F2" w:rsidRDefault="00D008F2" w:rsidP="00D008F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D008F2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202F5B" w:rsidRPr="00D008F2">
        <w:rPr>
          <w:rFonts w:ascii="BIZ UDPゴシック" w:eastAsia="BIZ UDPゴシック" w:hAnsi="BIZ UDPゴシック" w:hint="eastAsia"/>
          <w:sz w:val="24"/>
          <w:szCs w:val="24"/>
        </w:rPr>
        <w:t>活動内容</w:t>
      </w:r>
    </w:p>
    <w:p w:rsidR="00202F5B" w:rsidRPr="00D008F2" w:rsidRDefault="00202F5B" w:rsidP="00AC7BF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1"/>
        <w:tblpPr w:leftFromText="142" w:rightFromText="227" w:vertAnchor="text" w:horzAnchor="page" w:tblpX="1696" w:tblpY="-59"/>
        <w:tblOverlap w:val="never"/>
        <w:tblW w:w="0" w:type="auto"/>
        <w:tblInd w:w="0" w:type="dxa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</w:tblGrid>
      <w:tr w:rsidR="00C23366" w:rsidRPr="00D008F2" w:rsidTr="00D008F2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受付　　　　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szCs w:val="21"/>
              </w:rPr>
              <w:t>シール貼り・荷物の片付け</w:t>
            </w:r>
          </w:p>
        </w:tc>
      </w:tr>
      <w:tr w:rsidR="00C23366" w:rsidRPr="00D008F2" w:rsidTr="00D008F2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自由遊び　　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szCs w:val="21"/>
              </w:rPr>
              <w:t>粗大運動など</w:t>
            </w:r>
          </w:p>
        </w:tc>
      </w:tr>
      <w:tr w:rsidR="00C23366" w:rsidRPr="00D008F2" w:rsidTr="00D008F2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はじまりの会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szCs w:val="21"/>
              </w:rPr>
              <w:t>名前呼び・ふれあい遊び</w:t>
            </w:r>
          </w:p>
        </w:tc>
      </w:tr>
      <w:tr w:rsidR="00C23366" w:rsidRPr="00D008F2" w:rsidTr="00D008F2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設定あそび　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szCs w:val="21"/>
              </w:rPr>
              <w:t>集団での遊び</w:t>
            </w:r>
          </w:p>
        </w:tc>
      </w:tr>
      <w:tr w:rsidR="00C23366" w:rsidRPr="00D008F2" w:rsidTr="00D008F2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おわりの会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6" w:rsidRPr="00D008F2" w:rsidRDefault="00C23366" w:rsidP="00D008F2">
            <w:pPr>
              <w:ind w:firstLineChars="50" w:firstLine="105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 w:rsidRPr="00D008F2">
              <w:rPr>
                <w:rFonts w:ascii="BIZ UDPゴシック" w:eastAsia="BIZ UDPゴシック" w:hAnsi="BIZ UDPゴシック" w:hint="eastAsia"/>
                <w:szCs w:val="21"/>
              </w:rPr>
              <w:t>絵本・さようなら</w:t>
            </w:r>
          </w:p>
        </w:tc>
      </w:tr>
    </w:tbl>
    <w:p w:rsidR="006C3A52" w:rsidRPr="00D008F2" w:rsidRDefault="006C3A52" w:rsidP="00AC7BF5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</w:p>
    <w:p w:rsidR="00202F5B" w:rsidRPr="00D008F2" w:rsidRDefault="00202F5B" w:rsidP="00AC7BF5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</w:p>
    <w:p w:rsidR="00D008F2" w:rsidRPr="00D008F2" w:rsidRDefault="00D008F2" w:rsidP="00AC7BF5">
      <w:pPr>
        <w:jc w:val="left"/>
        <w:rPr>
          <w:rFonts w:ascii="BIZ UDPゴシック" w:eastAsia="BIZ UDPゴシック" w:hAnsi="BIZ UDPゴシック" w:hint="eastAsia"/>
          <w:b/>
          <w:sz w:val="36"/>
          <w:szCs w:val="36"/>
        </w:rPr>
      </w:pPr>
    </w:p>
    <w:p w:rsidR="00F25DF5" w:rsidRPr="00D008F2" w:rsidRDefault="00083215" w:rsidP="000E2C4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D008F2">
        <w:rPr>
          <w:rFonts w:ascii="BIZ UDPゴシック" w:eastAsia="BIZ UDPゴシック" w:hAnsi="BIZ UDPゴシック" w:hint="eastAsia"/>
          <w:b/>
          <w:sz w:val="28"/>
          <w:szCs w:val="28"/>
        </w:rPr>
        <w:t>3歳未満児</w:t>
      </w:r>
      <w:r w:rsidR="009A75D2" w:rsidRPr="00D008F2">
        <w:rPr>
          <w:rFonts w:ascii="BIZ UDPゴシック" w:eastAsia="BIZ UDPゴシック" w:hAnsi="BIZ UDPゴシック" w:hint="eastAsia"/>
          <w:b/>
          <w:sz w:val="28"/>
          <w:szCs w:val="28"/>
        </w:rPr>
        <w:t>教室</w:t>
      </w:r>
      <w:r w:rsidR="000E2C4D" w:rsidRPr="00D008F2">
        <w:rPr>
          <w:rFonts w:ascii="BIZ UDPゴシック" w:eastAsia="BIZ UDPゴシック" w:hAnsi="BIZ UDPゴシック" w:hint="eastAsia"/>
          <w:b/>
          <w:sz w:val="24"/>
          <w:szCs w:val="24"/>
        </w:rPr>
        <w:t>（午前）</w:t>
      </w:r>
      <w:r w:rsidR="00C61254" w:rsidRPr="00D008F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:rsidR="009A75D2" w:rsidRPr="00D008F2" w:rsidRDefault="00873E3C" w:rsidP="00FC7677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D008F2">
        <w:rPr>
          <w:rFonts w:ascii="BIZ UDPゴシック" w:eastAsia="BIZ UDPゴシック" w:hAnsi="BIZ UDPゴシック" w:hint="eastAsia"/>
          <w:szCs w:val="21"/>
        </w:rPr>
        <w:t>〇</w:t>
      </w:r>
      <w:r w:rsidR="00327E95" w:rsidRPr="00D008F2">
        <w:rPr>
          <w:rFonts w:ascii="BIZ UDPゴシック" w:eastAsia="BIZ UDPゴシック" w:hAnsi="BIZ UDPゴシック" w:hint="eastAsia"/>
          <w:szCs w:val="21"/>
        </w:rPr>
        <w:t>親子でふれあい遊びや、絵本の読み聞かせなど</w:t>
      </w:r>
      <w:r w:rsidR="00D008F2" w:rsidRPr="00D008F2">
        <w:rPr>
          <w:rFonts w:ascii="BIZ UDPゴシック" w:eastAsia="BIZ UDPゴシック" w:hAnsi="BIZ UDPゴシック" w:hint="eastAsia"/>
          <w:szCs w:val="21"/>
        </w:rPr>
        <w:t>を</w:t>
      </w:r>
      <w:r w:rsidR="00AB5560" w:rsidRPr="00D008F2">
        <w:rPr>
          <w:rFonts w:ascii="BIZ UDPゴシック" w:eastAsia="BIZ UDPゴシック" w:hAnsi="BIZ UDPゴシック" w:hint="eastAsia"/>
          <w:szCs w:val="21"/>
        </w:rPr>
        <w:t>通してゆったり関わり、楽しさを共有</w:t>
      </w:r>
      <w:r w:rsidR="00532A2F" w:rsidRPr="00D008F2">
        <w:rPr>
          <w:rFonts w:ascii="BIZ UDPゴシック" w:eastAsia="BIZ UDPゴシック" w:hAnsi="BIZ UDPゴシック" w:hint="eastAsia"/>
          <w:szCs w:val="21"/>
        </w:rPr>
        <w:t>してい</w:t>
      </w:r>
      <w:r w:rsidR="00AB5560" w:rsidRPr="00D008F2">
        <w:rPr>
          <w:rFonts w:ascii="BIZ UDPゴシック" w:eastAsia="BIZ UDPゴシック" w:hAnsi="BIZ UDPゴシック" w:hint="eastAsia"/>
          <w:szCs w:val="21"/>
        </w:rPr>
        <w:t>き</w:t>
      </w:r>
      <w:r w:rsidR="00856A46" w:rsidRPr="00D008F2">
        <w:rPr>
          <w:rFonts w:ascii="BIZ UDPゴシック" w:eastAsia="BIZ UDPゴシック" w:hAnsi="BIZ UDPゴシック" w:hint="eastAsia"/>
          <w:szCs w:val="21"/>
        </w:rPr>
        <w:t>ます。</w:t>
      </w:r>
      <w:r w:rsidR="00D008F2" w:rsidRPr="00D008F2">
        <w:rPr>
          <w:rFonts w:ascii="BIZ UDPゴシック" w:eastAsia="BIZ UDPゴシック" w:hAnsi="BIZ UDPゴシック" w:hint="eastAsia"/>
          <w:szCs w:val="21"/>
        </w:rPr>
        <w:t>また、</w:t>
      </w:r>
      <w:r w:rsidR="00856A46" w:rsidRPr="00D008F2">
        <w:rPr>
          <w:rFonts w:ascii="BIZ UDPゴシック" w:eastAsia="BIZ UDPゴシック" w:hAnsi="BIZ UDPゴシック" w:hint="eastAsia"/>
          <w:szCs w:val="21"/>
        </w:rPr>
        <w:t>身体を動かす遊びや</w:t>
      </w:r>
      <w:r w:rsidR="00D422F3" w:rsidRPr="00D008F2">
        <w:rPr>
          <w:rFonts w:ascii="BIZ UDPゴシック" w:eastAsia="BIZ UDPゴシック" w:hAnsi="BIZ UDPゴシック" w:hint="eastAsia"/>
          <w:szCs w:val="21"/>
        </w:rPr>
        <w:t>「おもしろそう」</w:t>
      </w:r>
      <w:r w:rsidR="00856A46" w:rsidRPr="00D008F2">
        <w:rPr>
          <w:rFonts w:ascii="BIZ UDPゴシック" w:eastAsia="BIZ UDPゴシック" w:hAnsi="BIZ UDPゴシック" w:hint="eastAsia"/>
          <w:szCs w:val="21"/>
        </w:rPr>
        <w:t>「やってみたいな</w:t>
      </w:r>
      <w:r w:rsidR="00AB5560" w:rsidRPr="00D008F2">
        <w:rPr>
          <w:rFonts w:ascii="BIZ UDPゴシック" w:eastAsia="BIZ UDPゴシック" w:hAnsi="BIZ UDPゴシック" w:hint="eastAsia"/>
          <w:szCs w:val="21"/>
        </w:rPr>
        <w:t>」と思えるような遊びを経験し「教室って楽しい」の思いを膨らませ</w:t>
      </w:r>
      <w:r w:rsidR="00856A46" w:rsidRPr="00D008F2">
        <w:rPr>
          <w:rFonts w:ascii="BIZ UDPゴシック" w:eastAsia="BIZ UDPゴシック" w:hAnsi="BIZ UDPゴシック" w:hint="eastAsia"/>
          <w:szCs w:val="21"/>
        </w:rPr>
        <w:t>ます。</w:t>
      </w:r>
    </w:p>
    <w:p w:rsidR="009A75D2" w:rsidRPr="00D008F2" w:rsidRDefault="009A75D2" w:rsidP="00FC7677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D008F2">
        <w:rPr>
          <w:rFonts w:ascii="BIZ UDPゴシック" w:eastAsia="BIZ UDPゴシック" w:hAnsi="BIZ UDPゴシック" w:hint="eastAsia"/>
          <w:szCs w:val="21"/>
        </w:rPr>
        <w:t>〇絵本をもとにみんなで共通のイメージを持ちながら、ドキドキ、わくわくする楽しい活動を</w:t>
      </w:r>
      <w:r w:rsidR="000A4E46" w:rsidRPr="00D008F2">
        <w:rPr>
          <w:rFonts w:ascii="BIZ UDPゴシック" w:eastAsia="BIZ UDPゴシック" w:hAnsi="BIZ UDPゴシック" w:hint="eastAsia"/>
          <w:szCs w:val="21"/>
        </w:rPr>
        <w:t>仲間と</w:t>
      </w:r>
      <w:r w:rsidRPr="00D008F2">
        <w:rPr>
          <w:rFonts w:ascii="BIZ UDPゴシック" w:eastAsia="BIZ UDPゴシック" w:hAnsi="BIZ UDPゴシック" w:hint="eastAsia"/>
          <w:szCs w:val="21"/>
        </w:rPr>
        <w:t>一緒に経験し</w:t>
      </w:r>
      <w:r w:rsidR="00AB5560" w:rsidRPr="00D008F2">
        <w:rPr>
          <w:rFonts w:ascii="BIZ UDPゴシック" w:eastAsia="BIZ UDPゴシック" w:hAnsi="BIZ UDPゴシック" w:hint="eastAsia"/>
          <w:szCs w:val="21"/>
        </w:rPr>
        <w:t>世界を広げていき</w:t>
      </w:r>
      <w:r w:rsidRPr="00D008F2">
        <w:rPr>
          <w:rFonts w:ascii="BIZ UDPゴシック" w:eastAsia="BIZ UDPゴシック" w:hAnsi="BIZ UDPゴシック" w:hint="eastAsia"/>
          <w:szCs w:val="21"/>
        </w:rPr>
        <w:t>ます。</w:t>
      </w:r>
    </w:p>
    <w:p w:rsidR="006616E2" w:rsidRPr="00D008F2" w:rsidRDefault="006C3A52" w:rsidP="004746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D008F2">
        <w:rPr>
          <w:rFonts w:ascii="BIZ UDPゴシック" w:eastAsia="BIZ UDPゴシック" w:hAnsi="BIZ UDPゴシック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161924</wp:posOffset>
            </wp:positionV>
            <wp:extent cx="1943100" cy="1458023"/>
            <wp:effectExtent l="0" t="0" r="0" b="8890"/>
            <wp:wrapNone/>
            <wp:docPr id="1" name="図 1" descr="C:\Users\00367\Desktop\IMG_54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367\Desktop\IMG_5445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14" cy="14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6A1" w:rsidRPr="00D008F2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546370</wp:posOffset>
            </wp:positionH>
            <wp:positionV relativeFrom="paragraph">
              <wp:posOffset>171450</wp:posOffset>
            </wp:positionV>
            <wp:extent cx="1917700" cy="1438275"/>
            <wp:effectExtent l="0" t="0" r="6350" b="9525"/>
            <wp:wrapNone/>
            <wp:docPr id="2" name="図 2" descr="C:\Users\00367\Desktop\IMG_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367\Desktop\IMG_2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6E2" w:rsidRPr="00D008F2" w:rsidRDefault="006616E2" w:rsidP="0047464F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6616E2" w:rsidRPr="00D008F2" w:rsidRDefault="006616E2" w:rsidP="0047464F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6616E2" w:rsidRPr="00D008F2" w:rsidRDefault="006616E2" w:rsidP="0047464F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AC7BF5" w:rsidRPr="00D008F2" w:rsidRDefault="00AC7BF5" w:rsidP="00AC7BF5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AC7BF5" w:rsidRPr="00D008F2" w:rsidRDefault="00AC7BF5" w:rsidP="00AC7BF5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D008F2" w:rsidRPr="00D008F2" w:rsidRDefault="00D008F2" w:rsidP="006C3A52">
      <w:pPr>
        <w:rPr>
          <w:rFonts w:ascii="BIZ UDPゴシック" w:eastAsia="BIZ UDPゴシック" w:hAnsi="BIZ UDPゴシック"/>
          <w:szCs w:val="21"/>
        </w:rPr>
      </w:pPr>
    </w:p>
    <w:p w:rsidR="00D008F2" w:rsidRPr="00D008F2" w:rsidRDefault="00D008F2" w:rsidP="006C3A52">
      <w:pPr>
        <w:rPr>
          <w:rFonts w:ascii="BIZ UDPゴシック" w:eastAsia="BIZ UDPゴシック" w:hAnsi="BIZ UDPゴシック" w:hint="eastAsia"/>
          <w:szCs w:val="21"/>
        </w:rPr>
      </w:pPr>
    </w:p>
    <w:p w:rsidR="009A75D2" w:rsidRPr="00D008F2" w:rsidRDefault="009A75D2" w:rsidP="000E2C4D">
      <w:pPr>
        <w:ind w:leftChars="-300" w:left="-630" w:firstLineChars="200" w:firstLine="560"/>
        <w:rPr>
          <w:rFonts w:ascii="BIZ UDPゴシック" w:eastAsia="BIZ UDPゴシック" w:hAnsi="BIZ UDPゴシック"/>
          <w:b/>
          <w:sz w:val="28"/>
          <w:szCs w:val="28"/>
        </w:rPr>
      </w:pPr>
      <w:r w:rsidRPr="00D008F2">
        <w:rPr>
          <w:rFonts w:ascii="BIZ UDPゴシック" w:eastAsia="BIZ UDPゴシック" w:hAnsi="BIZ UDPゴシック" w:hint="eastAsia"/>
          <w:b/>
          <w:sz w:val="28"/>
          <w:szCs w:val="28"/>
        </w:rPr>
        <w:t>3歳以上児教室</w:t>
      </w:r>
      <w:r w:rsidR="000E2C4D" w:rsidRPr="00D008F2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Pr="00D008F2">
        <w:rPr>
          <w:rFonts w:ascii="BIZ UDPゴシック" w:eastAsia="BIZ UDPゴシック" w:hAnsi="BIZ UDPゴシック" w:hint="eastAsia"/>
          <w:b/>
          <w:sz w:val="24"/>
          <w:szCs w:val="24"/>
        </w:rPr>
        <w:t>午後</w:t>
      </w:r>
      <w:r w:rsidR="000E2C4D" w:rsidRPr="00D008F2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p w:rsidR="00E040F8" w:rsidRPr="00D008F2" w:rsidRDefault="000A4E46" w:rsidP="00FC7677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D008F2">
        <w:rPr>
          <w:rFonts w:ascii="BIZ UDPゴシック" w:eastAsia="BIZ UDPゴシック" w:hAnsi="BIZ UDPゴシック" w:hint="eastAsia"/>
          <w:szCs w:val="21"/>
        </w:rPr>
        <w:t>〇保護者と離れて、粗大運動</w:t>
      </w:r>
      <w:r w:rsidR="009A75D2" w:rsidRPr="00D008F2">
        <w:rPr>
          <w:rFonts w:ascii="BIZ UDPゴシック" w:eastAsia="BIZ UDPゴシック" w:hAnsi="BIZ UDPゴシック" w:hint="eastAsia"/>
          <w:szCs w:val="21"/>
        </w:rPr>
        <w:t>や大型遊具で</w:t>
      </w:r>
      <w:r w:rsidR="00D422F3" w:rsidRPr="00D008F2">
        <w:rPr>
          <w:rFonts w:ascii="BIZ UDPゴシック" w:eastAsia="BIZ UDPゴシック" w:hAnsi="BIZ UDPゴシック" w:hint="eastAsia"/>
          <w:szCs w:val="21"/>
        </w:rPr>
        <w:t>楽しみながら身体をしっかり使って遊び、感覚統合を図ります。</w:t>
      </w:r>
    </w:p>
    <w:p w:rsidR="00393037" w:rsidRPr="00D008F2" w:rsidRDefault="00E040F8" w:rsidP="006C3A52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D008F2">
        <w:rPr>
          <w:rFonts w:ascii="BIZ UDPゴシック" w:eastAsia="BIZ UDPゴシック" w:hAnsi="BIZ UDPゴシック" w:hint="eastAsia"/>
          <w:szCs w:val="21"/>
        </w:rPr>
        <w:t>〇絵本をもとに</w:t>
      </w:r>
      <w:r w:rsidR="00D422F3" w:rsidRPr="00D008F2">
        <w:rPr>
          <w:rFonts w:ascii="BIZ UDPゴシック" w:eastAsia="BIZ UDPゴシック" w:hAnsi="BIZ UDPゴシック" w:hint="eastAsia"/>
          <w:szCs w:val="21"/>
        </w:rPr>
        <w:t>、</w:t>
      </w:r>
      <w:r w:rsidRPr="00D008F2">
        <w:rPr>
          <w:rFonts w:ascii="BIZ UDPゴシック" w:eastAsia="BIZ UDPゴシック" w:hAnsi="BIZ UDPゴシック" w:hint="eastAsia"/>
          <w:szCs w:val="21"/>
        </w:rPr>
        <w:t>みんなで共通のイメ</w:t>
      </w:r>
      <w:r w:rsidR="00D422F3" w:rsidRPr="00D008F2">
        <w:rPr>
          <w:rFonts w:ascii="BIZ UDPゴシック" w:eastAsia="BIZ UDPゴシック" w:hAnsi="BIZ UDPゴシック" w:hint="eastAsia"/>
          <w:szCs w:val="21"/>
        </w:rPr>
        <w:t>ージを持ちながら活動し</w:t>
      </w:r>
      <w:r w:rsidRPr="00D008F2">
        <w:rPr>
          <w:rFonts w:ascii="BIZ UDPゴシック" w:eastAsia="BIZ UDPゴシック" w:hAnsi="BIZ UDPゴシック" w:hint="eastAsia"/>
          <w:szCs w:val="21"/>
        </w:rPr>
        <w:t>「友だちのようにやってみたい」</w:t>
      </w:r>
      <w:r w:rsidR="00D422F3" w:rsidRPr="00D008F2">
        <w:rPr>
          <w:rFonts w:ascii="BIZ UDPゴシック" w:eastAsia="BIZ UDPゴシック" w:hAnsi="BIZ UDPゴシック" w:hint="eastAsia"/>
          <w:szCs w:val="21"/>
        </w:rPr>
        <w:t>と憧れたり、素敵な自分を感じたり、</w:t>
      </w:r>
      <w:r w:rsidRPr="00D008F2">
        <w:rPr>
          <w:rFonts w:ascii="BIZ UDPゴシック" w:eastAsia="BIZ UDPゴシック" w:hAnsi="BIZ UDPゴシック" w:hint="eastAsia"/>
          <w:szCs w:val="21"/>
        </w:rPr>
        <w:t>仲間と過ごす</w:t>
      </w:r>
      <w:r w:rsidR="00D22B92" w:rsidRPr="00D008F2">
        <w:rPr>
          <w:rFonts w:ascii="BIZ UDPゴシック" w:eastAsia="BIZ UDPゴシック" w:hAnsi="BIZ UDPゴシック" w:hint="eastAsia"/>
          <w:szCs w:val="21"/>
        </w:rPr>
        <w:t>楽しさ、</w:t>
      </w:r>
      <w:r w:rsidRPr="00D008F2">
        <w:rPr>
          <w:rFonts w:ascii="BIZ UDPゴシック" w:eastAsia="BIZ UDPゴシック" w:hAnsi="BIZ UDPゴシック" w:hint="eastAsia"/>
          <w:szCs w:val="21"/>
        </w:rPr>
        <w:t>心地よさを</w:t>
      </w:r>
      <w:r w:rsidR="00D22B92" w:rsidRPr="00D008F2">
        <w:rPr>
          <w:rFonts w:ascii="BIZ UDPゴシック" w:eastAsia="BIZ UDPゴシック" w:hAnsi="BIZ UDPゴシック" w:hint="eastAsia"/>
          <w:szCs w:val="21"/>
        </w:rPr>
        <w:t>感じていきます。</w:t>
      </w:r>
    </w:p>
    <w:p w:rsidR="00393037" w:rsidRPr="00D008F2" w:rsidRDefault="006C3A52" w:rsidP="0093039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D008F2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47625</wp:posOffset>
            </wp:positionV>
            <wp:extent cx="1808480" cy="1333500"/>
            <wp:effectExtent l="0" t="0" r="1270" b="0"/>
            <wp:wrapNone/>
            <wp:docPr id="5" name="図 5" descr="C:\Users\00367\Desktop\IMG_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67\Desktop\IMG_1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8F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9525</wp:posOffset>
            </wp:positionV>
            <wp:extent cx="1704975" cy="1333500"/>
            <wp:effectExtent l="0" t="0" r="9525" b="0"/>
            <wp:wrapNone/>
            <wp:docPr id="3" name="図 3" descr="C:\Users\00367\Desktop\IMG_24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67\Desktop\IMG_2417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037" w:rsidRPr="00D008F2" w:rsidRDefault="00393037" w:rsidP="0093039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47464F" w:rsidRPr="00D008F2" w:rsidRDefault="0047464F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sectPr w:rsidR="0047464F" w:rsidRPr="00D008F2" w:rsidSect="004746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54" w:rsidRDefault="00957754" w:rsidP="00350E8B">
      <w:r>
        <w:separator/>
      </w:r>
    </w:p>
  </w:endnote>
  <w:endnote w:type="continuationSeparator" w:id="0">
    <w:p w:rsidR="00957754" w:rsidRDefault="00957754" w:rsidP="0035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54" w:rsidRDefault="00957754" w:rsidP="00350E8B">
      <w:r>
        <w:separator/>
      </w:r>
    </w:p>
  </w:footnote>
  <w:footnote w:type="continuationSeparator" w:id="0">
    <w:p w:rsidR="00957754" w:rsidRDefault="00957754" w:rsidP="00350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BD"/>
    <w:rsid w:val="00066ACD"/>
    <w:rsid w:val="00083215"/>
    <w:rsid w:val="0009387A"/>
    <w:rsid w:val="000A4E46"/>
    <w:rsid w:val="000E2C4D"/>
    <w:rsid w:val="001041D1"/>
    <w:rsid w:val="001900DE"/>
    <w:rsid w:val="001D7707"/>
    <w:rsid w:val="00202F5B"/>
    <w:rsid w:val="00216B67"/>
    <w:rsid w:val="002574B6"/>
    <w:rsid w:val="002D5AEA"/>
    <w:rsid w:val="00303571"/>
    <w:rsid w:val="00313CBF"/>
    <w:rsid w:val="00317221"/>
    <w:rsid w:val="00327E95"/>
    <w:rsid w:val="003316A1"/>
    <w:rsid w:val="00350E8B"/>
    <w:rsid w:val="00393037"/>
    <w:rsid w:val="003E0606"/>
    <w:rsid w:val="0045652C"/>
    <w:rsid w:val="00471DAC"/>
    <w:rsid w:val="0047464F"/>
    <w:rsid w:val="00480C52"/>
    <w:rsid w:val="00496705"/>
    <w:rsid w:val="00532A2F"/>
    <w:rsid w:val="00590012"/>
    <w:rsid w:val="00635D42"/>
    <w:rsid w:val="006616E2"/>
    <w:rsid w:val="006C3A52"/>
    <w:rsid w:val="0070734E"/>
    <w:rsid w:val="00711ABE"/>
    <w:rsid w:val="00812286"/>
    <w:rsid w:val="008212F4"/>
    <w:rsid w:val="0082130F"/>
    <w:rsid w:val="00856A46"/>
    <w:rsid w:val="00873E3C"/>
    <w:rsid w:val="008B679F"/>
    <w:rsid w:val="00930394"/>
    <w:rsid w:val="00957754"/>
    <w:rsid w:val="00972DAF"/>
    <w:rsid w:val="009A75D2"/>
    <w:rsid w:val="009B35F0"/>
    <w:rsid w:val="009E61A5"/>
    <w:rsid w:val="00AB5560"/>
    <w:rsid w:val="00AC7BF5"/>
    <w:rsid w:val="00AD44A4"/>
    <w:rsid w:val="00AD6B05"/>
    <w:rsid w:val="00AF03C0"/>
    <w:rsid w:val="00B34F9D"/>
    <w:rsid w:val="00B6176E"/>
    <w:rsid w:val="00B810BE"/>
    <w:rsid w:val="00C039EF"/>
    <w:rsid w:val="00C23366"/>
    <w:rsid w:val="00C61254"/>
    <w:rsid w:val="00C63BAD"/>
    <w:rsid w:val="00D008F2"/>
    <w:rsid w:val="00D22B92"/>
    <w:rsid w:val="00D422AD"/>
    <w:rsid w:val="00D422F3"/>
    <w:rsid w:val="00D4693A"/>
    <w:rsid w:val="00DA6BDB"/>
    <w:rsid w:val="00DD5D67"/>
    <w:rsid w:val="00E040F8"/>
    <w:rsid w:val="00E361B8"/>
    <w:rsid w:val="00E37D38"/>
    <w:rsid w:val="00E433BD"/>
    <w:rsid w:val="00EE3484"/>
    <w:rsid w:val="00F25DF5"/>
    <w:rsid w:val="00F848BA"/>
    <w:rsid w:val="00F909C3"/>
    <w:rsid w:val="00F9421D"/>
    <w:rsid w:val="00F94F96"/>
    <w:rsid w:val="00FA64AF"/>
    <w:rsid w:val="00FB41E8"/>
    <w:rsid w:val="00FC7677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5F939"/>
  <w15:chartTrackingRefBased/>
  <w15:docId w15:val="{DA426997-9F4D-44F7-9F14-120CCF2E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8B"/>
  </w:style>
  <w:style w:type="paragraph" w:styleId="a6">
    <w:name w:val="footer"/>
    <w:basedOn w:val="a"/>
    <w:link w:val="a7"/>
    <w:uiPriority w:val="99"/>
    <w:unhideWhenUsed/>
    <w:rsid w:val="00350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8B"/>
  </w:style>
  <w:style w:type="paragraph" w:styleId="a8">
    <w:name w:val="Balloon Text"/>
    <w:basedOn w:val="a"/>
    <w:link w:val="a9"/>
    <w:uiPriority w:val="99"/>
    <w:semiHidden/>
    <w:unhideWhenUsed/>
    <w:rsid w:val="009E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1A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D77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千春</dc:creator>
  <cp:keywords/>
  <dc:description/>
  <cp:lastModifiedBy>竹本 真緒</cp:lastModifiedBy>
  <cp:revision>12</cp:revision>
  <cp:lastPrinted>2023-11-14T06:20:00Z</cp:lastPrinted>
  <dcterms:created xsi:type="dcterms:W3CDTF">2023-08-31T06:08:00Z</dcterms:created>
  <dcterms:modified xsi:type="dcterms:W3CDTF">2024-01-23T05:26:00Z</dcterms:modified>
</cp:coreProperties>
</file>