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E5" w:rsidRPr="00B200E5" w:rsidRDefault="00B200E5" w:rsidP="00B200E5">
      <w:pPr>
        <w:autoSpaceDE w:val="0"/>
        <w:autoSpaceDN w:val="0"/>
        <w:spacing w:before="53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200E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="00610A51">
        <w:rPr>
          <w:rFonts w:ascii="ＭＳ 明朝" w:eastAsia="ＭＳ 明朝" w:hAnsi="ＭＳ 明朝" w:cs="ＭＳ 明朝" w:hint="eastAsia"/>
          <w:kern w:val="0"/>
          <w:sz w:val="24"/>
          <w:szCs w:val="24"/>
        </w:rPr>
        <w:t>14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</w:t>
      </w:r>
      <w:r w:rsidR="00610A51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（第14条関係）</w:t>
      </w:r>
    </w:p>
    <w:p w:rsidR="00B200E5" w:rsidRPr="00B200E5" w:rsidRDefault="00B200E5" w:rsidP="00B200E5">
      <w:pPr>
        <w:autoSpaceDE w:val="0"/>
        <w:autoSpaceDN w:val="0"/>
        <w:spacing w:before="3"/>
        <w:jc w:val="left"/>
        <w:rPr>
          <w:rFonts w:ascii="ＭＳ 明朝" w:eastAsia="ＭＳ 明朝" w:hAnsi="ＭＳ 明朝" w:cs="ＭＳ 明朝"/>
          <w:kern w:val="0"/>
          <w:sz w:val="26"/>
          <w:szCs w:val="24"/>
          <w:lang w:eastAsia="en-US"/>
        </w:rPr>
      </w:pPr>
    </w:p>
    <w:p w:rsidR="00B200E5" w:rsidRPr="00B200E5" w:rsidRDefault="00B200E5" w:rsidP="00B200E5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</w:pPr>
      <w:r w:rsidRPr="00B200E5"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  <w:t>休止届</w:t>
      </w:r>
    </w:p>
    <w:p w:rsidR="00B200E5" w:rsidRPr="00B200E5" w:rsidRDefault="00B200E5" w:rsidP="00B200E5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17"/>
          <w:szCs w:val="24"/>
          <w:lang w:eastAsia="en-US"/>
        </w:rPr>
      </w:pPr>
    </w:p>
    <w:p w:rsidR="00B200E5" w:rsidRPr="00B200E5" w:rsidRDefault="00B200E5" w:rsidP="00B200E5">
      <w:pPr>
        <w:tabs>
          <w:tab w:val="left" w:pos="8351"/>
          <w:tab w:val="left" w:pos="9311"/>
          <w:tab w:val="left" w:pos="10271"/>
        </w:tabs>
        <w:autoSpaceDE w:val="0"/>
        <w:autoSpaceDN w:val="0"/>
        <w:spacing w:before="66"/>
        <w:ind w:leftChars="-1" w:left="-2" w:firstLine="1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200E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令和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年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月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日</w:t>
      </w:r>
    </w:p>
    <w:p w:rsidR="00B200E5" w:rsidRPr="00B200E5" w:rsidRDefault="00B200E5" w:rsidP="00B200E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  <w:lang w:eastAsia="en-US"/>
        </w:rPr>
      </w:pPr>
    </w:p>
    <w:p w:rsidR="00B200E5" w:rsidRPr="00B200E5" w:rsidRDefault="00B200E5" w:rsidP="00B200E5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Cs w:val="24"/>
          <w:lang w:eastAsia="en-US"/>
        </w:rPr>
      </w:pPr>
    </w:p>
    <w:p w:rsidR="007216C3" w:rsidRDefault="007216C3" w:rsidP="007216C3">
      <w:pPr>
        <w:pStyle w:val="a7"/>
        <w:snapToGrid w:val="0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安芸高田市長　</w:t>
      </w:r>
      <w:r w:rsidR="00610A51">
        <w:rPr>
          <w:rFonts w:hint="eastAsia"/>
          <w:lang w:eastAsia="ja-JP"/>
        </w:rPr>
        <w:t>様</w:t>
      </w:r>
    </w:p>
    <w:p w:rsidR="00B200E5" w:rsidRPr="00B200E5" w:rsidRDefault="00B200E5" w:rsidP="00B200E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B200E5" w:rsidRPr="00B200E5" w:rsidRDefault="00B200E5" w:rsidP="00B200E5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B200E5" w:rsidRPr="00B200E5" w:rsidRDefault="00B200E5" w:rsidP="00B200E5">
      <w:pPr>
        <w:autoSpaceDE w:val="0"/>
        <w:autoSpaceDN w:val="0"/>
        <w:spacing w:before="67"/>
        <w:ind w:left="1" w:firstLineChars="1948" w:firstLine="467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氏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名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</w:p>
    <w:p w:rsidR="00B200E5" w:rsidRPr="00B200E5" w:rsidRDefault="00B200E5" w:rsidP="00B200E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200E5" w:rsidRPr="00B200E5" w:rsidRDefault="00B200E5" w:rsidP="00B200E5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200E5" w:rsidRPr="00B200E5" w:rsidRDefault="00B200E5" w:rsidP="00B200E5">
      <w:pPr>
        <w:autoSpaceDE w:val="0"/>
        <w:autoSpaceDN w:val="0"/>
        <w:spacing w:line="242" w:lineRule="auto"/>
        <w:ind w:right="-1" w:firstLineChars="100" w:firstLine="222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00E5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>農業次世代人材投資資金の受給を休止しますので、農業人材力強化総合支援事業実施要綱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（平</w:t>
      </w:r>
      <w:r w:rsidRPr="00B200E5">
        <w:rPr>
          <w:rFonts w:ascii="ＭＳ 明朝" w:eastAsia="ＭＳ 明朝" w:hAnsi="ＭＳ 明朝" w:cs="ＭＳ 明朝"/>
          <w:spacing w:val="-30"/>
          <w:kern w:val="0"/>
          <w:sz w:val="24"/>
          <w:szCs w:val="24"/>
        </w:rPr>
        <w:t xml:space="preserve">成 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B200E5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 xml:space="preserve"> 年４月６日付け 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23</w:t>
      </w:r>
      <w:r w:rsidRPr="00B200E5">
        <w:rPr>
          <w:rFonts w:ascii="ＭＳ 明朝" w:eastAsia="ＭＳ 明朝" w:hAnsi="ＭＳ 明朝" w:cs="ＭＳ 明朝"/>
          <w:spacing w:val="-24"/>
          <w:kern w:val="0"/>
          <w:sz w:val="24"/>
          <w:szCs w:val="24"/>
        </w:rPr>
        <w:t xml:space="preserve"> 経営第 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3543</w:t>
      </w:r>
      <w:r w:rsidRPr="00B200E5">
        <w:rPr>
          <w:rFonts w:ascii="ＭＳ 明朝" w:eastAsia="ＭＳ 明朝" w:hAnsi="ＭＳ 明朝" w:cs="ＭＳ 明朝"/>
          <w:spacing w:val="-8"/>
          <w:kern w:val="0"/>
          <w:sz w:val="24"/>
          <w:szCs w:val="24"/>
        </w:rPr>
        <w:t xml:space="preserve"> 号農林水産事務次官依命通知</w:t>
      </w:r>
      <w:r w:rsidRPr="00B200E5">
        <w:rPr>
          <w:rFonts w:ascii="ＭＳ 明朝" w:eastAsia="ＭＳ 明朝" w:hAnsi="ＭＳ 明朝" w:cs="ＭＳ 明朝"/>
          <w:spacing w:val="-41"/>
          <w:kern w:val="0"/>
          <w:sz w:val="24"/>
          <w:szCs w:val="24"/>
        </w:rPr>
        <w:t>）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別記１第６の</w:t>
      </w:r>
      <w:r w:rsidR="00E84356" w:rsidRPr="00B200E5">
        <w:rPr>
          <w:rFonts w:ascii="ＭＳ 明朝" w:eastAsia="ＭＳ 明朝" w:hAnsi="ＭＳ 明朝" w:cs="ＭＳ 明朝"/>
          <w:kern w:val="0"/>
          <w:sz w:val="24"/>
          <w:szCs w:val="24"/>
        </w:rPr>
        <w:t>２の（５）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の規定に基づき休止届を提出します。</w:t>
      </w:r>
    </w:p>
    <w:p w:rsidR="00B200E5" w:rsidRPr="00B200E5" w:rsidRDefault="00B200E5" w:rsidP="00B200E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tbl>
      <w:tblPr>
        <w:tblStyle w:val="TableNormal31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B200E5" w:rsidRPr="00B200E5" w:rsidTr="00E85444">
        <w:trPr>
          <w:trHeight w:val="601"/>
        </w:trPr>
        <w:tc>
          <w:tcPr>
            <w:tcW w:w="1701" w:type="dxa"/>
            <w:vAlign w:val="center"/>
          </w:tcPr>
          <w:p w:rsidR="00B200E5" w:rsidRPr="00B200E5" w:rsidRDefault="00B200E5" w:rsidP="00B200E5">
            <w:pPr>
              <w:ind w:left="109" w:right="10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200E5" w:rsidRPr="00B200E5" w:rsidRDefault="00B200E5" w:rsidP="00B200E5">
            <w:pPr>
              <w:spacing w:before="1"/>
              <w:ind w:left="616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B200E5" w:rsidRPr="00B200E5" w:rsidRDefault="00B200E5" w:rsidP="00B200E5">
            <w:pPr>
              <w:spacing w:before="1"/>
              <w:ind w:left="189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B200E5" w:rsidRPr="00B200E5" w:rsidRDefault="00B200E5" w:rsidP="00B200E5">
            <w:pPr>
              <w:spacing w:before="1"/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B200E5" w:rsidRPr="00B200E5" w:rsidRDefault="00B200E5" w:rsidP="00B200E5">
            <w:pPr>
              <w:spacing w:before="1"/>
              <w:ind w:left="124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00E5" w:rsidRPr="00B200E5" w:rsidRDefault="00B200E5" w:rsidP="00B200E5">
            <w:pPr>
              <w:spacing w:before="1"/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00E5" w:rsidRPr="00B200E5" w:rsidRDefault="00B200E5" w:rsidP="00B200E5">
            <w:pPr>
              <w:spacing w:before="1"/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B200E5" w:rsidRPr="00B200E5" w:rsidRDefault="00B200E5" w:rsidP="00B200E5">
            <w:pPr>
              <w:spacing w:before="1"/>
              <w:ind w:left="2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B200E5" w:rsidRPr="00B200E5" w:rsidTr="00E85444">
        <w:trPr>
          <w:trHeight w:val="2389"/>
        </w:trPr>
        <w:tc>
          <w:tcPr>
            <w:tcW w:w="1701" w:type="dxa"/>
            <w:vAlign w:val="center"/>
          </w:tcPr>
          <w:p w:rsidR="00B200E5" w:rsidRPr="00B200E5" w:rsidRDefault="00B200E5" w:rsidP="00B200E5">
            <w:pPr>
              <w:ind w:left="109" w:right="10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:rsidR="00B200E5" w:rsidRPr="00B200E5" w:rsidRDefault="00B200E5" w:rsidP="00B200E5">
            <w:pPr>
              <w:jc w:val="left"/>
              <w:rPr>
                <w:rFonts w:ascii="Times New Roman" w:eastAsia="ＭＳ 明朝" w:hAnsi="ＭＳ 明朝" w:cs="ＭＳ 明朝"/>
                <w:sz w:val="24"/>
              </w:rPr>
            </w:pPr>
          </w:p>
        </w:tc>
      </w:tr>
      <w:tr w:rsidR="00B200E5" w:rsidRPr="00B200E5" w:rsidTr="00610A51">
        <w:trPr>
          <w:trHeight w:val="70"/>
        </w:trPr>
        <w:tc>
          <w:tcPr>
            <w:tcW w:w="1701" w:type="dxa"/>
            <w:vMerge w:val="restart"/>
            <w:vAlign w:val="center"/>
          </w:tcPr>
          <w:p w:rsidR="00B200E5" w:rsidRPr="00B200E5" w:rsidRDefault="00B200E5" w:rsidP="00B200E5">
            <w:pPr>
              <w:spacing w:line="242" w:lineRule="auto"/>
              <w:ind w:left="129" w:right="120"/>
              <w:jc w:val="center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right="113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:rsidR="00B200E5" w:rsidRPr="00B200E5" w:rsidRDefault="00B200E5" w:rsidP="00B200E5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B200E5" w:rsidRPr="00B200E5" w:rsidRDefault="00B200E5" w:rsidP="00B200E5">
            <w:pPr>
              <w:ind w:left="124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200E5" w:rsidRPr="00B200E5" w:rsidTr="00610A51">
        <w:trPr>
          <w:trHeight w:val="70"/>
        </w:trPr>
        <w:tc>
          <w:tcPr>
            <w:tcW w:w="1701" w:type="dxa"/>
            <w:vMerge/>
            <w:tcBorders>
              <w:top w:val="nil"/>
            </w:tcBorders>
          </w:tcPr>
          <w:p w:rsidR="00B200E5" w:rsidRPr="00B200E5" w:rsidRDefault="00B200E5" w:rsidP="00B200E5">
            <w:pPr>
              <w:jc w:val="left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right="113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B200E5" w:rsidRPr="00B200E5" w:rsidRDefault="00B200E5" w:rsidP="00B200E5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B200E5" w:rsidRPr="00B200E5" w:rsidRDefault="00B200E5" w:rsidP="00B200E5">
            <w:pPr>
              <w:spacing w:before="1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200E5" w:rsidRPr="00B200E5" w:rsidTr="00610A51">
        <w:trPr>
          <w:trHeight w:val="70"/>
        </w:trPr>
        <w:tc>
          <w:tcPr>
            <w:tcW w:w="1701" w:type="dxa"/>
            <w:vMerge/>
            <w:tcBorders>
              <w:top w:val="nil"/>
            </w:tcBorders>
          </w:tcPr>
          <w:p w:rsidR="00B200E5" w:rsidRPr="00B200E5" w:rsidRDefault="00B200E5" w:rsidP="00B200E5">
            <w:pPr>
              <w:jc w:val="left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right="113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B200E5" w:rsidRPr="00B200E5" w:rsidRDefault="00B200E5" w:rsidP="00B200E5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B200E5" w:rsidRPr="00B200E5" w:rsidRDefault="00B200E5" w:rsidP="00B200E5">
            <w:pPr>
              <w:spacing w:before="1"/>
              <w:ind w:left="124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200E5" w:rsidRPr="00B200E5" w:rsidTr="00610A51">
        <w:trPr>
          <w:trHeight w:val="70"/>
        </w:trPr>
        <w:tc>
          <w:tcPr>
            <w:tcW w:w="1701" w:type="dxa"/>
            <w:vMerge/>
            <w:tcBorders>
              <w:top w:val="nil"/>
            </w:tcBorders>
          </w:tcPr>
          <w:p w:rsidR="00B200E5" w:rsidRPr="00B200E5" w:rsidRDefault="00B200E5" w:rsidP="00B200E5">
            <w:pPr>
              <w:jc w:val="left"/>
              <w:rPr>
                <w:rFonts w:ascii="ＭＳ 明朝" w:eastAsia="ＭＳ 明朝" w:hAnsi="ＭＳ 明朝" w:cs="ＭＳ 明朝"/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right="113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200E5" w:rsidRPr="00B200E5" w:rsidRDefault="00B200E5" w:rsidP="00B200E5">
            <w:pPr>
              <w:ind w:left="12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B200E5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:rsidR="00B200E5" w:rsidRPr="00B200E5" w:rsidRDefault="00B200E5" w:rsidP="00B200E5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B200E5" w:rsidRPr="00B200E5" w:rsidRDefault="00B200E5" w:rsidP="00B200E5">
            <w:pPr>
              <w:spacing w:before="1"/>
              <w:ind w:left="124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B200E5" w:rsidRPr="00B200E5" w:rsidRDefault="00B200E5" w:rsidP="00610A51">
      <w:pPr>
        <w:autoSpaceDE w:val="0"/>
        <w:autoSpaceDN w:val="0"/>
        <w:spacing w:before="66"/>
        <w:jc w:val="left"/>
        <w:rPr>
          <w:rFonts w:ascii="ＭＳ 明朝" w:eastAsia="ＭＳ 明朝" w:hAnsi="ＭＳ 明朝" w:cs="ＭＳ 明朝"/>
          <w:kern w:val="0"/>
          <w:sz w:val="20"/>
          <w:szCs w:val="24"/>
          <w:lang w:eastAsia="en-US"/>
        </w:rPr>
      </w:pPr>
      <w:r w:rsidRPr="00B200E5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添付書類</w:t>
      </w:r>
    </w:p>
    <w:p w:rsidR="00B200E5" w:rsidRPr="00B200E5" w:rsidRDefault="00B200E5" w:rsidP="00B200E5">
      <w:pPr>
        <w:autoSpaceDE w:val="0"/>
        <w:autoSpaceDN w:val="0"/>
        <w:spacing w:before="1"/>
        <w:ind w:left="43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・母子手帳の写し（妊娠・出産により休止する場合）</w:t>
      </w:r>
    </w:p>
    <w:p w:rsidR="00B200E5" w:rsidRPr="00B200E5" w:rsidRDefault="00B200E5" w:rsidP="00B200E5">
      <w:pPr>
        <w:autoSpaceDE w:val="0"/>
        <w:autoSpaceDN w:val="0"/>
        <w:spacing w:before="1"/>
        <w:ind w:left="43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被災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>証明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等被災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>が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確認できる書類（</w:t>
      </w:r>
      <w:r w:rsidRPr="00B200E5">
        <w:rPr>
          <w:rFonts w:ascii="ＭＳ 明朝" w:eastAsia="ＭＳ 明朝" w:hAnsi="ＭＳ 明朝" w:cs="ＭＳ 明朝" w:hint="eastAsia"/>
          <w:kern w:val="0"/>
          <w:sz w:val="24"/>
          <w:szCs w:val="24"/>
        </w:rPr>
        <w:t>災害により</w:t>
      </w:r>
      <w:r w:rsidRPr="00B200E5">
        <w:rPr>
          <w:rFonts w:ascii="ＭＳ 明朝" w:eastAsia="ＭＳ 明朝" w:hAnsi="ＭＳ 明朝" w:cs="ＭＳ 明朝"/>
          <w:kern w:val="0"/>
          <w:sz w:val="24"/>
          <w:szCs w:val="24"/>
        </w:rPr>
        <w:t>休止する場合）</w:t>
      </w:r>
    </w:p>
    <w:p w:rsidR="00B200E5" w:rsidRPr="00B200E5" w:rsidRDefault="00B200E5" w:rsidP="00B200E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6776B" w:rsidRPr="00610A51" w:rsidRDefault="00B6776B" w:rsidP="00610A51">
      <w:pPr>
        <w:tabs>
          <w:tab w:val="left" w:pos="939"/>
        </w:tabs>
        <w:autoSpaceDE w:val="0"/>
        <w:autoSpaceDN w:val="0"/>
        <w:ind w:left="460"/>
        <w:jc w:val="left"/>
      </w:pPr>
      <w:bookmarkStart w:id="0" w:name="_GoBack"/>
      <w:bookmarkEnd w:id="0"/>
    </w:p>
    <w:sectPr w:rsidR="00B6776B" w:rsidRPr="00610A51" w:rsidSect="00610A5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E5" w:rsidRDefault="00B200E5" w:rsidP="00B200E5">
      <w:r>
        <w:separator/>
      </w:r>
    </w:p>
  </w:endnote>
  <w:endnote w:type="continuationSeparator" w:id="0">
    <w:p w:rsidR="00B200E5" w:rsidRDefault="00B200E5" w:rsidP="00B2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E5" w:rsidRDefault="00B200E5" w:rsidP="00B200E5">
      <w:r>
        <w:separator/>
      </w:r>
    </w:p>
  </w:footnote>
  <w:footnote w:type="continuationSeparator" w:id="0">
    <w:p w:rsidR="00B200E5" w:rsidRDefault="00B200E5" w:rsidP="00B2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0"/>
    <w:rsid w:val="00610A51"/>
    <w:rsid w:val="007216C3"/>
    <w:rsid w:val="007D4979"/>
    <w:rsid w:val="00B200E5"/>
    <w:rsid w:val="00B6776B"/>
    <w:rsid w:val="00C976F0"/>
    <w:rsid w:val="00E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C92FF"/>
  <w15:chartTrackingRefBased/>
  <w15:docId w15:val="{198E3980-DA2A-49BA-949C-A147B64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0E5"/>
  </w:style>
  <w:style w:type="paragraph" w:styleId="a5">
    <w:name w:val="footer"/>
    <w:basedOn w:val="a"/>
    <w:link w:val="a6"/>
    <w:uiPriority w:val="99"/>
    <w:unhideWhenUsed/>
    <w:rsid w:val="00B2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0E5"/>
  </w:style>
  <w:style w:type="table" w:customStyle="1" w:styleId="TableNormal3">
    <w:name w:val="Table Normal3"/>
    <w:uiPriority w:val="2"/>
    <w:semiHidden/>
    <w:unhideWhenUsed/>
    <w:qFormat/>
    <w:rsid w:val="00B200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B200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216C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rsid w:val="007216C3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見代 裕樹</dc:creator>
  <cp:keywords/>
  <dc:description/>
  <cp:lastModifiedBy>安芸高田市（279)</cp:lastModifiedBy>
  <cp:revision>6</cp:revision>
  <dcterms:created xsi:type="dcterms:W3CDTF">2021-06-29T10:10:00Z</dcterms:created>
  <dcterms:modified xsi:type="dcterms:W3CDTF">2021-06-30T23:10:00Z</dcterms:modified>
</cp:coreProperties>
</file>